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FB76" w14:textId="77777777" w:rsidR="00DE12BA" w:rsidRDefault="00DE12BA" w:rsidP="001376A0">
      <w:pPr>
        <w:pStyle w:val="TextBlock"/>
      </w:pPr>
      <w:r>
        <w:t xml:space="preserve">To: </w:t>
      </w:r>
      <w:r w:rsidR="00D80E4B">
        <w:tab/>
      </w:r>
      <w:r>
        <w:t>Honorable President Mosby, and Honorable Members of the Baltimore City Council</w:t>
      </w:r>
    </w:p>
    <w:p w14:paraId="20EFC280" w14:textId="77777777" w:rsidR="00DE12BA" w:rsidRDefault="00DE12BA" w:rsidP="00D80E4B">
      <w:pPr>
        <w:ind w:left="720"/>
      </w:pPr>
      <w:r>
        <w:t>Room 400 City Hall</w:t>
      </w:r>
    </w:p>
    <w:p w14:paraId="290559E1" w14:textId="77777777" w:rsidR="00DE12BA" w:rsidRDefault="00DE12BA" w:rsidP="00DE12BA">
      <w:r>
        <w:t xml:space="preserve">From: </w:t>
      </w:r>
      <w:r w:rsidR="00D80E4B">
        <w:tab/>
      </w:r>
      <w:r>
        <w:t>Chief James Wallace, Acting Director, Office of Emergency Management</w:t>
      </w:r>
    </w:p>
    <w:p w14:paraId="4D55DB1D" w14:textId="7E76574A" w:rsidR="00DE12BA" w:rsidRDefault="00DE12BA" w:rsidP="00D80E4B">
      <w:pPr>
        <w:ind w:firstLine="720"/>
      </w:pPr>
      <w:r>
        <w:t>5</w:t>
      </w:r>
      <w:r w:rsidR="00B80256">
        <w:t>01</w:t>
      </w:r>
      <w:r>
        <w:t xml:space="preserve"> N. Calvert St - Emergency Operations Center (EOC)</w:t>
      </w:r>
    </w:p>
    <w:p w14:paraId="71C3C139" w14:textId="0D260E48" w:rsidR="00DE12BA" w:rsidRDefault="00DE12BA" w:rsidP="00DE12BA">
      <w:r>
        <w:t xml:space="preserve">Date: </w:t>
      </w:r>
      <w:r w:rsidR="00D80E4B">
        <w:tab/>
      </w:r>
      <w:r w:rsidR="00DE0FFE">
        <w:t>March 4</w:t>
      </w:r>
      <w:r w:rsidR="003F2D25">
        <w:t>, 2022</w:t>
      </w:r>
    </w:p>
    <w:p w14:paraId="7DD891CD" w14:textId="77075F07" w:rsidR="00DE12BA" w:rsidRDefault="00DE12BA" w:rsidP="00987B02">
      <w:pPr>
        <w:pBdr>
          <w:bottom w:val="single" w:sz="6" w:space="1" w:color="auto"/>
        </w:pBdr>
        <w:ind w:left="720" w:hanging="720"/>
      </w:pPr>
      <w:r>
        <w:t xml:space="preserve">RE: </w:t>
      </w:r>
      <w:r w:rsidR="00D80E4B">
        <w:tab/>
      </w:r>
      <w:r>
        <w:t xml:space="preserve">Council </w:t>
      </w:r>
      <w:r w:rsidR="003F2D25">
        <w:t>Resolution</w:t>
      </w:r>
      <w:r>
        <w:t xml:space="preserve"> 2</w:t>
      </w:r>
      <w:r w:rsidR="003E1596">
        <w:t>2</w:t>
      </w:r>
      <w:r>
        <w:t>-0</w:t>
      </w:r>
      <w:r w:rsidR="003F2D25">
        <w:t>088R</w:t>
      </w:r>
      <w:r>
        <w:t xml:space="preserve"> </w:t>
      </w:r>
      <w:r w:rsidR="00987B02">
        <w:t>–</w:t>
      </w:r>
      <w:r>
        <w:t xml:space="preserve"> </w:t>
      </w:r>
      <w:r w:rsidR="003F2D25">
        <w:t>Informational Hearing—CSX Coal Silo Explosion</w:t>
      </w:r>
    </w:p>
    <w:p w14:paraId="785E6D77" w14:textId="77777777" w:rsidR="00D80E4B" w:rsidRDefault="00D80E4B" w:rsidP="00DE12BA"/>
    <w:p w14:paraId="2714641A" w14:textId="70F8F1FD" w:rsidR="00F7682F" w:rsidRDefault="00D37245" w:rsidP="00DE12BA">
      <w:r w:rsidRPr="00D37245">
        <w:t xml:space="preserve">The Director of the Office of Emergency Management (OEM) and staff will be present for the </w:t>
      </w:r>
      <w:r w:rsidR="003F2D25" w:rsidRPr="003F2D25">
        <w:t>Public Safety and Government Operations (</w:t>
      </w:r>
      <w:r w:rsidR="00F7682F">
        <w:t>P</w:t>
      </w:r>
      <w:r w:rsidR="003F2D25" w:rsidRPr="003F2D25">
        <w:t>SGO)</w:t>
      </w:r>
      <w:r w:rsidR="003F2D25">
        <w:t xml:space="preserve"> informational </w:t>
      </w:r>
      <w:r w:rsidRPr="00D37245">
        <w:t xml:space="preserve">hearing regarding </w:t>
      </w:r>
      <w:r w:rsidR="003F2D25">
        <w:t>the CSX Coal Silo Explosion</w:t>
      </w:r>
      <w:r w:rsidRPr="00D37245">
        <w:t xml:space="preserve">. </w:t>
      </w:r>
      <w:r w:rsidR="003F2D25">
        <w:t xml:space="preserve">After reviewing the text of the resolution, my recommendation is to invite the Maryland Department of the Environment (MDE) to the hearing because that agency has subject matter experts who can address the long-term health </w:t>
      </w:r>
      <w:r w:rsidR="00F7682F">
        <w:t>implications</w:t>
      </w:r>
      <w:r w:rsidR="003F2D25">
        <w:t xml:space="preserve"> of the </w:t>
      </w:r>
      <w:r w:rsidR="00F7682F">
        <w:t>explosion</w:t>
      </w:r>
      <w:r w:rsidR="003F2D25">
        <w:t>, the air quality</w:t>
      </w:r>
      <w:r w:rsidR="00F7682F">
        <w:t xml:space="preserve"> in the area,</w:t>
      </w:r>
      <w:r w:rsidR="003F2D25">
        <w:t xml:space="preserve"> and any preventative measures that may be needed in the future</w:t>
      </w:r>
      <w:r w:rsidR="00DE12BA" w:rsidRPr="00D37245">
        <w:t>.</w:t>
      </w:r>
      <w:r w:rsidR="00F7682F">
        <w:t xml:space="preserve"> OEM is unable to provide information on these subjects; however, can and will provide information about OEM’s response activities for the incident, as needed.</w:t>
      </w:r>
    </w:p>
    <w:p w14:paraId="12B3FF49" w14:textId="1EB8C3A0" w:rsidR="00DE12BA" w:rsidRDefault="003E1596" w:rsidP="00FF7248">
      <w:pPr>
        <w:spacing w:after="0" w:line="240" w:lineRule="auto"/>
      </w:pPr>
      <w:r>
        <w:t>Respectfully submitted,</w:t>
      </w:r>
    </w:p>
    <w:p w14:paraId="1E553ED5" w14:textId="77777777" w:rsidR="00FF7248" w:rsidRDefault="00FF7248" w:rsidP="00FF7248">
      <w:pPr>
        <w:spacing w:after="0" w:line="240" w:lineRule="auto"/>
      </w:pPr>
    </w:p>
    <w:p w14:paraId="47582468" w14:textId="77777777" w:rsidR="00D80E4B" w:rsidRDefault="00D80E4B" w:rsidP="00FF7248">
      <w:pPr>
        <w:spacing w:after="0" w:line="240" w:lineRule="auto"/>
      </w:pPr>
    </w:p>
    <w:p w14:paraId="1B797802" w14:textId="77777777" w:rsidR="00FF7248" w:rsidRDefault="00FF7248" w:rsidP="00FF7248">
      <w:pPr>
        <w:spacing w:after="0" w:line="240" w:lineRule="auto"/>
      </w:pPr>
      <w:bookmarkStart w:id="0" w:name="_GoBack"/>
      <w:bookmarkEnd w:id="0"/>
    </w:p>
    <w:p w14:paraId="1DFDB07B" w14:textId="19687C36" w:rsidR="00DE12BA" w:rsidRDefault="00480F36" w:rsidP="00FF7248">
      <w:pPr>
        <w:spacing w:after="0" w:line="240" w:lineRule="auto"/>
      </w:pPr>
      <w:r>
        <w:t xml:space="preserve">Deputy </w:t>
      </w:r>
      <w:r w:rsidR="003A4A5D">
        <w:t>Chief James Wallace</w:t>
      </w:r>
    </w:p>
    <w:p w14:paraId="28682AAA" w14:textId="249ACBD6" w:rsidR="00DE12BA" w:rsidRDefault="00F7682F" w:rsidP="00DE12BA">
      <w:r>
        <w:t>D</w:t>
      </w:r>
      <w:r w:rsidR="00DE12BA">
        <w:t xml:space="preserve">irector, </w:t>
      </w:r>
      <w:r w:rsidR="00D80E4B">
        <w:t xml:space="preserve">City of Baltimore </w:t>
      </w:r>
      <w:r w:rsidR="00DE12BA">
        <w:t>Office of Emergency Management</w:t>
      </w:r>
    </w:p>
    <w:p w14:paraId="3F397647" w14:textId="77777777" w:rsidR="00D80E4B" w:rsidRDefault="00D80E4B" w:rsidP="003A4A5D">
      <w:pPr>
        <w:spacing w:after="0" w:line="240" w:lineRule="auto"/>
        <w:contextualSpacing/>
      </w:pPr>
      <w:r>
        <w:t>JW/jlm</w:t>
      </w:r>
    </w:p>
    <w:p w14:paraId="1A7B5651" w14:textId="77777777" w:rsidR="00D80E4B" w:rsidRDefault="00D80E4B" w:rsidP="003A4A5D">
      <w:pPr>
        <w:spacing w:after="0" w:line="240" w:lineRule="auto"/>
        <w:contextualSpacing/>
      </w:pPr>
      <w:r>
        <w:tab/>
      </w:r>
    </w:p>
    <w:p w14:paraId="08AB10B6" w14:textId="7B0F9D50" w:rsidR="003A4A5D" w:rsidRDefault="00DE12BA" w:rsidP="003A4A5D">
      <w:pPr>
        <w:spacing w:after="0" w:line="240" w:lineRule="auto"/>
        <w:contextualSpacing/>
      </w:pPr>
      <w:r>
        <w:t xml:space="preserve">Cc: </w:t>
      </w:r>
      <w:r w:rsidR="00F7682F">
        <w:t xml:space="preserve"> </w:t>
      </w:r>
      <w:r>
        <w:t>Honorable Mayor</w:t>
      </w:r>
      <w:r w:rsidR="003A4A5D">
        <w:t>,</w:t>
      </w:r>
      <w:r>
        <w:t xml:space="preserve"> </w:t>
      </w:r>
      <w:r w:rsidR="003A4A5D">
        <w:t>Brandon M. Scott</w:t>
      </w:r>
    </w:p>
    <w:p w14:paraId="25ACBAD6" w14:textId="77777777" w:rsidR="003A4A5D" w:rsidRDefault="003A4A5D" w:rsidP="003A4A5D">
      <w:pPr>
        <w:spacing w:after="0" w:line="240" w:lineRule="auto"/>
        <w:ind w:left="360"/>
        <w:contextualSpacing/>
      </w:pPr>
      <w:r>
        <w:t>Chief Administrative Officer, Christopher J. Shorter</w:t>
      </w:r>
    </w:p>
    <w:p w14:paraId="6E88575E" w14:textId="77777777" w:rsidR="003A4A5D" w:rsidRDefault="003A4A5D" w:rsidP="003A4A5D">
      <w:pPr>
        <w:spacing w:after="0" w:line="240" w:lineRule="auto"/>
        <w:ind w:left="360"/>
        <w:contextualSpacing/>
      </w:pPr>
      <w:r>
        <w:t>Chief of Staff, Michael Huber</w:t>
      </w:r>
    </w:p>
    <w:p w14:paraId="4E9A33A0" w14:textId="19DC1481" w:rsidR="003A4A5D" w:rsidRDefault="003A4A5D" w:rsidP="003A4A5D">
      <w:pPr>
        <w:spacing w:after="0" w:line="240" w:lineRule="auto"/>
        <w:ind w:left="360"/>
        <w:contextualSpacing/>
      </w:pPr>
      <w:r>
        <w:t xml:space="preserve">Deputy City Administrator, </w:t>
      </w:r>
      <w:r w:rsidR="00F7682F">
        <w:t>Chichi Nyagah-Nash</w:t>
      </w:r>
    </w:p>
    <w:p w14:paraId="0CBB502E" w14:textId="77777777" w:rsidR="003A4A5D" w:rsidRDefault="003A4A5D" w:rsidP="003A4A5D">
      <w:pPr>
        <w:spacing w:after="0" w:line="240" w:lineRule="auto"/>
        <w:ind w:left="360"/>
        <w:contextualSpacing/>
      </w:pPr>
      <w:r>
        <w:t>Fire Chief, Niles R. Ford</w:t>
      </w:r>
    </w:p>
    <w:p w14:paraId="2EC9CE37" w14:textId="77777777" w:rsidR="0000622F" w:rsidRDefault="0000622F" w:rsidP="003A4A5D">
      <w:pPr>
        <w:spacing w:after="0" w:line="240" w:lineRule="auto"/>
        <w:ind w:left="360"/>
        <w:contextualSpacing/>
      </w:pPr>
    </w:p>
    <w:p w14:paraId="0EF8ED26" w14:textId="77777777" w:rsidR="0000622F" w:rsidRDefault="0000622F" w:rsidP="003A4A5D">
      <w:pPr>
        <w:spacing w:after="0" w:line="240" w:lineRule="auto"/>
        <w:ind w:left="360"/>
        <w:contextualSpacing/>
      </w:pPr>
    </w:p>
    <w:p w14:paraId="7EAE841F" w14:textId="77777777" w:rsidR="0000622F" w:rsidRDefault="0000622F" w:rsidP="003A4A5D">
      <w:pPr>
        <w:spacing w:after="0" w:line="240" w:lineRule="auto"/>
        <w:ind w:left="360"/>
        <w:contextualSpacing/>
      </w:pPr>
    </w:p>
    <w:p w14:paraId="080F97BF" w14:textId="77777777" w:rsidR="0000622F" w:rsidRDefault="0000622F" w:rsidP="003A4A5D">
      <w:pPr>
        <w:spacing w:after="0" w:line="240" w:lineRule="auto"/>
        <w:ind w:left="360"/>
        <w:contextualSpacing/>
      </w:pPr>
    </w:p>
    <w:p w14:paraId="593D1EE0" w14:textId="77777777" w:rsidR="0000622F" w:rsidRDefault="0000622F" w:rsidP="003A4A5D">
      <w:pPr>
        <w:spacing w:after="0" w:line="240" w:lineRule="auto"/>
        <w:ind w:left="360"/>
        <w:contextualSpacing/>
      </w:pPr>
    </w:p>
    <w:p w14:paraId="18D662D3" w14:textId="77777777" w:rsidR="0000622F" w:rsidRDefault="0000622F" w:rsidP="003A4A5D">
      <w:pPr>
        <w:spacing w:after="0" w:line="240" w:lineRule="auto"/>
        <w:ind w:left="360"/>
        <w:contextualSpacing/>
      </w:pPr>
    </w:p>
    <w:p w14:paraId="7399FE42" w14:textId="77777777" w:rsidR="00A31CDB" w:rsidRDefault="00A31CDB" w:rsidP="003A4A5D">
      <w:pPr>
        <w:spacing w:after="0" w:line="240" w:lineRule="auto"/>
        <w:ind w:left="360"/>
        <w:contextualSpacing/>
      </w:pPr>
    </w:p>
    <w:p w14:paraId="4F756CEA" w14:textId="77777777" w:rsidR="00B80256" w:rsidRDefault="00B80256" w:rsidP="00B80256">
      <w:pPr>
        <w:spacing w:after="0" w:line="240" w:lineRule="auto"/>
        <w:contextualSpacing/>
      </w:pPr>
    </w:p>
    <w:sectPr w:rsidR="00B80256" w:rsidSect="00091C12">
      <w:headerReference w:type="default" r:id="rId7"/>
      <w:footerReference w:type="default" r:id="rId8"/>
      <w:pgSz w:w="12240" w:h="15840"/>
      <w:pgMar w:top="2016"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D8E1" w14:textId="77777777" w:rsidR="00F70BEC" w:rsidRDefault="00F70BEC" w:rsidP="00ED5463">
      <w:pPr>
        <w:spacing w:after="0" w:line="240" w:lineRule="auto"/>
      </w:pPr>
      <w:r>
        <w:separator/>
      </w:r>
    </w:p>
  </w:endnote>
  <w:endnote w:type="continuationSeparator" w:id="0">
    <w:p w14:paraId="4C4E1A05" w14:textId="77777777" w:rsidR="00F70BEC" w:rsidRDefault="00F70BEC" w:rsidP="00ED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AD48" w14:textId="77777777" w:rsidR="00ED5463" w:rsidRPr="00ED5463" w:rsidRDefault="00ED5463" w:rsidP="00ED5463">
    <w:pPr>
      <w:pStyle w:val="Footer"/>
      <w:jc w:val="center"/>
      <w:rPr>
        <w:i/>
        <w:sz w:val="20"/>
      </w:rPr>
    </w:pPr>
    <w:r w:rsidRPr="00ED5463">
      <w:rPr>
        <w:i/>
        <w:sz w:val="20"/>
      </w:rPr>
      <w:t>Visit us online at http://emergency.baltimorecity.gov/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D3A8" w14:textId="77777777" w:rsidR="00F70BEC" w:rsidRDefault="00F70BEC" w:rsidP="00ED5463">
      <w:pPr>
        <w:spacing w:after="0" w:line="240" w:lineRule="auto"/>
      </w:pPr>
      <w:r>
        <w:separator/>
      </w:r>
    </w:p>
  </w:footnote>
  <w:footnote w:type="continuationSeparator" w:id="0">
    <w:p w14:paraId="29B8BE8D" w14:textId="77777777" w:rsidR="00F70BEC" w:rsidRDefault="00F70BEC" w:rsidP="00ED5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720" w:tblpY="1"/>
      <w:tblOverlap w:val="never"/>
      <w:tblW w:w="10800" w:type="dxa"/>
      <w:tblBorders>
        <w:top w:val="none" w:sz="0" w:space="0" w:color="auto"/>
        <w:left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57"/>
      <w:gridCol w:w="5552"/>
      <w:gridCol w:w="3391"/>
    </w:tblGrid>
    <w:tr w:rsidR="00192634" w14:paraId="2DC8BF4A" w14:textId="77777777" w:rsidTr="00091C12">
      <w:tc>
        <w:tcPr>
          <w:tcW w:w="1825" w:type="dxa"/>
        </w:tcPr>
        <w:p w14:paraId="19FEE0E3" w14:textId="77777777" w:rsidR="005E0BB8" w:rsidRDefault="005E4AA1" w:rsidP="00091C12">
          <w:pPr>
            <w:ind w:right="-720"/>
          </w:pPr>
          <w:r>
            <w:rPr>
              <w:noProof/>
            </w:rPr>
            <w:drawing>
              <wp:inline distT="0" distB="0" distL="0" distR="0" wp14:anchorId="1417AAD2" wp14:editId="6B00F58E">
                <wp:extent cx="1033272" cy="10781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M -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1078197"/>
                        </a:xfrm>
                        <a:prstGeom prst="rect">
                          <a:avLst/>
                        </a:prstGeom>
                      </pic:spPr>
                    </pic:pic>
                  </a:graphicData>
                </a:graphic>
              </wp:inline>
            </w:drawing>
          </w:r>
        </w:p>
      </w:tc>
      <w:tc>
        <w:tcPr>
          <w:tcW w:w="5573" w:type="dxa"/>
          <w:vAlign w:val="center"/>
        </w:tcPr>
        <w:p w14:paraId="620623B4" w14:textId="77777777" w:rsidR="005E0BB8" w:rsidRPr="00ED5463" w:rsidRDefault="005E0BB8" w:rsidP="00091C12">
          <w:pPr>
            <w:rPr>
              <w:b/>
              <w:sz w:val="20"/>
            </w:rPr>
          </w:pPr>
          <w:r w:rsidRPr="00ED5463">
            <w:rPr>
              <w:b/>
              <w:sz w:val="20"/>
            </w:rPr>
            <w:t>Baltimore City Office of</w:t>
          </w:r>
        </w:p>
        <w:p w14:paraId="209495EC" w14:textId="77777777" w:rsidR="005E0BB8" w:rsidRPr="00ED5463" w:rsidRDefault="005E0BB8" w:rsidP="00091C12">
          <w:pPr>
            <w:rPr>
              <w:sz w:val="20"/>
            </w:rPr>
          </w:pPr>
          <w:r w:rsidRPr="00ED5463">
            <w:rPr>
              <w:b/>
              <w:sz w:val="20"/>
            </w:rPr>
            <w:t>Emergency Management</w:t>
          </w:r>
        </w:p>
        <w:p w14:paraId="7F4836ED" w14:textId="08460E1B" w:rsidR="005E0BB8" w:rsidRPr="00ED5463" w:rsidRDefault="00B80256" w:rsidP="00091C12">
          <w:pPr>
            <w:rPr>
              <w:sz w:val="20"/>
            </w:rPr>
          </w:pPr>
          <w:r>
            <w:rPr>
              <w:sz w:val="20"/>
            </w:rPr>
            <w:t>401 E Fayette St, 6</w:t>
          </w:r>
          <w:r w:rsidRPr="00B80256">
            <w:rPr>
              <w:sz w:val="20"/>
              <w:vertAlign w:val="superscript"/>
            </w:rPr>
            <w:t>th</w:t>
          </w:r>
          <w:r>
            <w:rPr>
              <w:sz w:val="20"/>
            </w:rPr>
            <w:t xml:space="preserve"> Floor</w:t>
          </w:r>
        </w:p>
        <w:p w14:paraId="10702B25" w14:textId="025E9776" w:rsidR="005E0BB8" w:rsidRPr="00ED5463" w:rsidRDefault="005E0BB8" w:rsidP="00091C12">
          <w:pPr>
            <w:rPr>
              <w:sz w:val="20"/>
            </w:rPr>
          </w:pPr>
          <w:r w:rsidRPr="00ED5463">
            <w:rPr>
              <w:sz w:val="20"/>
            </w:rPr>
            <w:t xml:space="preserve">Baltimore, </w:t>
          </w:r>
          <w:r w:rsidR="00B80256" w:rsidRPr="00ED5463">
            <w:rPr>
              <w:sz w:val="20"/>
            </w:rPr>
            <w:t>Maryland 21202</w:t>
          </w:r>
        </w:p>
        <w:p w14:paraId="3A33E676" w14:textId="77777777" w:rsidR="005E0BB8" w:rsidRDefault="005E0BB8" w:rsidP="00091C12">
          <w:pPr>
            <w:ind w:right="-720"/>
          </w:pPr>
          <w:r>
            <w:rPr>
              <w:sz w:val="20"/>
            </w:rPr>
            <w:t>(410) 396-6188</w:t>
          </w:r>
        </w:p>
      </w:tc>
      <w:tc>
        <w:tcPr>
          <w:tcW w:w="3402" w:type="dxa"/>
          <w:vAlign w:val="center"/>
        </w:tcPr>
        <w:p w14:paraId="741D034C" w14:textId="77777777" w:rsidR="005E0BB8" w:rsidRPr="00ED5463" w:rsidRDefault="00DE12BA" w:rsidP="00091C12">
          <w:pPr>
            <w:pStyle w:val="Header"/>
            <w:jc w:val="center"/>
            <w:rPr>
              <w:sz w:val="20"/>
            </w:rPr>
          </w:pPr>
          <w:r>
            <w:rPr>
              <w:sz w:val="20"/>
            </w:rPr>
            <w:t xml:space="preserve">Brandon </w:t>
          </w:r>
          <w:r w:rsidR="003A4A5D">
            <w:rPr>
              <w:sz w:val="20"/>
            </w:rPr>
            <w:t xml:space="preserve">M. </w:t>
          </w:r>
          <w:r>
            <w:rPr>
              <w:sz w:val="20"/>
            </w:rPr>
            <w:t>Scott</w:t>
          </w:r>
        </w:p>
        <w:p w14:paraId="181470ED" w14:textId="77777777" w:rsidR="005E0BB8" w:rsidRPr="00ED5463" w:rsidRDefault="005E0BB8" w:rsidP="00091C12">
          <w:pPr>
            <w:pStyle w:val="Header"/>
            <w:jc w:val="center"/>
            <w:rPr>
              <w:i/>
              <w:sz w:val="18"/>
            </w:rPr>
          </w:pPr>
          <w:r w:rsidRPr="00ED5463">
            <w:rPr>
              <w:i/>
              <w:sz w:val="18"/>
            </w:rPr>
            <w:t>Mayor</w:t>
          </w:r>
        </w:p>
        <w:p w14:paraId="633CE061" w14:textId="77777777" w:rsidR="005E0BB8" w:rsidRPr="00ED5463" w:rsidRDefault="005E0BB8" w:rsidP="00091C12">
          <w:pPr>
            <w:pStyle w:val="Header"/>
            <w:spacing w:after="200"/>
            <w:jc w:val="center"/>
            <w:rPr>
              <w:i/>
              <w:sz w:val="18"/>
            </w:rPr>
          </w:pPr>
          <w:r w:rsidRPr="00ED5463">
            <w:rPr>
              <w:i/>
              <w:sz w:val="18"/>
            </w:rPr>
            <w:t>City of Baltimore</w:t>
          </w:r>
        </w:p>
        <w:p w14:paraId="3178D07E" w14:textId="0F4CC453" w:rsidR="005E0BB8" w:rsidRPr="00ED5463" w:rsidRDefault="00D7778F" w:rsidP="00091C12">
          <w:pPr>
            <w:pStyle w:val="Header"/>
            <w:jc w:val="center"/>
            <w:rPr>
              <w:sz w:val="20"/>
            </w:rPr>
          </w:pPr>
          <w:r>
            <w:rPr>
              <w:sz w:val="20"/>
            </w:rPr>
            <w:t xml:space="preserve">Chief </w:t>
          </w:r>
          <w:r w:rsidR="00DE0FFE">
            <w:rPr>
              <w:sz w:val="20"/>
            </w:rPr>
            <w:t>James Wallace</w:t>
          </w:r>
        </w:p>
        <w:p w14:paraId="02E330CB" w14:textId="77777777" w:rsidR="005E0BB8" w:rsidRDefault="00D7778F" w:rsidP="00091C12">
          <w:pPr>
            <w:pStyle w:val="Header"/>
            <w:jc w:val="center"/>
            <w:rPr>
              <w:i/>
              <w:sz w:val="18"/>
            </w:rPr>
          </w:pPr>
          <w:r>
            <w:rPr>
              <w:i/>
              <w:sz w:val="18"/>
            </w:rPr>
            <w:t>Emergency Manager</w:t>
          </w:r>
        </w:p>
        <w:p w14:paraId="60D38601" w14:textId="77777777" w:rsidR="005E0BB8" w:rsidRDefault="005E0BB8" w:rsidP="00091C12">
          <w:pPr>
            <w:pStyle w:val="Header"/>
            <w:jc w:val="center"/>
          </w:pPr>
          <w:r w:rsidRPr="00ED5463">
            <w:rPr>
              <w:i/>
              <w:sz w:val="18"/>
            </w:rPr>
            <w:t>Office of Emergency Management</w:t>
          </w:r>
        </w:p>
      </w:tc>
    </w:tr>
  </w:tbl>
  <w:p w14:paraId="095F4C15" w14:textId="77777777" w:rsidR="00ED5463" w:rsidRDefault="00ED5463" w:rsidP="0009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1C1C"/>
    <w:multiLevelType w:val="hybridMultilevel"/>
    <w:tmpl w:val="25AC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01CB0"/>
    <w:multiLevelType w:val="hybridMultilevel"/>
    <w:tmpl w:val="82F80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1CF0"/>
    <w:multiLevelType w:val="multilevel"/>
    <w:tmpl w:val="9776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72C66"/>
    <w:multiLevelType w:val="hybridMultilevel"/>
    <w:tmpl w:val="FFC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C4213"/>
    <w:multiLevelType w:val="hybridMultilevel"/>
    <w:tmpl w:val="1A92A8F8"/>
    <w:lvl w:ilvl="0" w:tplc="04090001">
      <w:start w:val="1"/>
      <w:numFmt w:val="bullet"/>
      <w:lvlText w:val=""/>
      <w:lvlJc w:val="left"/>
      <w:pPr>
        <w:ind w:left="1080" w:hanging="360"/>
      </w:pPr>
      <w:rPr>
        <w:rFonts w:ascii="Symbol" w:hAnsi="Symbol" w:hint="default"/>
      </w:rPr>
    </w:lvl>
    <w:lvl w:ilvl="1" w:tplc="B1489B06">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A0DDA"/>
    <w:multiLevelType w:val="hybridMultilevel"/>
    <w:tmpl w:val="D930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C25B0"/>
    <w:multiLevelType w:val="hybridMultilevel"/>
    <w:tmpl w:val="5F74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86"/>
    <w:rsid w:val="0000622F"/>
    <w:rsid w:val="00023309"/>
    <w:rsid w:val="00054DCE"/>
    <w:rsid w:val="000625DE"/>
    <w:rsid w:val="00091C12"/>
    <w:rsid w:val="000B35E9"/>
    <w:rsid w:val="000B586A"/>
    <w:rsid w:val="00101E5F"/>
    <w:rsid w:val="0010762B"/>
    <w:rsid w:val="00122794"/>
    <w:rsid w:val="00130F7C"/>
    <w:rsid w:val="001376A0"/>
    <w:rsid w:val="00147208"/>
    <w:rsid w:val="001556D8"/>
    <w:rsid w:val="00160706"/>
    <w:rsid w:val="00192634"/>
    <w:rsid w:val="001933F8"/>
    <w:rsid w:val="001C7DE3"/>
    <w:rsid w:val="00201C04"/>
    <w:rsid w:val="002047FD"/>
    <w:rsid w:val="0021002D"/>
    <w:rsid w:val="00244998"/>
    <w:rsid w:val="002800EC"/>
    <w:rsid w:val="00291FB3"/>
    <w:rsid w:val="002B0EEB"/>
    <w:rsid w:val="002C6A86"/>
    <w:rsid w:val="0031172B"/>
    <w:rsid w:val="00313FE9"/>
    <w:rsid w:val="0036706E"/>
    <w:rsid w:val="0038181E"/>
    <w:rsid w:val="003A4A5D"/>
    <w:rsid w:val="003B40EC"/>
    <w:rsid w:val="003C265A"/>
    <w:rsid w:val="003E1596"/>
    <w:rsid w:val="003F2D25"/>
    <w:rsid w:val="00412F44"/>
    <w:rsid w:val="00457C97"/>
    <w:rsid w:val="00464011"/>
    <w:rsid w:val="004755A2"/>
    <w:rsid w:val="00480F36"/>
    <w:rsid w:val="004C375A"/>
    <w:rsid w:val="00511BE7"/>
    <w:rsid w:val="005621A9"/>
    <w:rsid w:val="0056339A"/>
    <w:rsid w:val="00567AC6"/>
    <w:rsid w:val="005746DA"/>
    <w:rsid w:val="00577324"/>
    <w:rsid w:val="00582F7D"/>
    <w:rsid w:val="005A38D9"/>
    <w:rsid w:val="005C54E0"/>
    <w:rsid w:val="005E0BB8"/>
    <w:rsid w:val="005E4AA1"/>
    <w:rsid w:val="005F7982"/>
    <w:rsid w:val="00601D51"/>
    <w:rsid w:val="006043EF"/>
    <w:rsid w:val="006055AC"/>
    <w:rsid w:val="00640E70"/>
    <w:rsid w:val="006431DF"/>
    <w:rsid w:val="006654E1"/>
    <w:rsid w:val="00670A0D"/>
    <w:rsid w:val="00680EB1"/>
    <w:rsid w:val="006A19A2"/>
    <w:rsid w:val="006A49B7"/>
    <w:rsid w:val="006B1D7D"/>
    <w:rsid w:val="006B29D9"/>
    <w:rsid w:val="006C19EC"/>
    <w:rsid w:val="006C57B9"/>
    <w:rsid w:val="006C6BE1"/>
    <w:rsid w:val="0070238D"/>
    <w:rsid w:val="00720AE6"/>
    <w:rsid w:val="00761FE8"/>
    <w:rsid w:val="00762B61"/>
    <w:rsid w:val="00814E70"/>
    <w:rsid w:val="00875277"/>
    <w:rsid w:val="00882568"/>
    <w:rsid w:val="00893762"/>
    <w:rsid w:val="00907E09"/>
    <w:rsid w:val="009335EA"/>
    <w:rsid w:val="009621C8"/>
    <w:rsid w:val="00976168"/>
    <w:rsid w:val="00976DC8"/>
    <w:rsid w:val="00977B5F"/>
    <w:rsid w:val="00980A10"/>
    <w:rsid w:val="009873FC"/>
    <w:rsid w:val="00987B02"/>
    <w:rsid w:val="009933E6"/>
    <w:rsid w:val="0099461C"/>
    <w:rsid w:val="009D21C9"/>
    <w:rsid w:val="009E5E99"/>
    <w:rsid w:val="00A31CDB"/>
    <w:rsid w:val="00A5567A"/>
    <w:rsid w:val="00A77AC2"/>
    <w:rsid w:val="00A80458"/>
    <w:rsid w:val="00AA1E12"/>
    <w:rsid w:val="00B070AD"/>
    <w:rsid w:val="00B20BFF"/>
    <w:rsid w:val="00B3321F"/>
    <w:rsid w:val="00B46521"/>
    <w:rsid w:val="00B57D48"/>
    <w:rsid w:val="00B717DC"/>
    <w:rsid w:val="00B80256"/>
    <w:rsid w:val="00B97907"/>
    <w:rsid w:val="00BB3160"/>
    <w:rsid w:val="00BD24C9"/>
    <w:rsid w:val="00BD5546"/>
    <w:rsid w:val="00BF631E"/>
    <w:rsid w:val="00BF732A"/>
    <w:rsid w:val="00C22E0B"/>
    <w:rsid w:val="00C43C30"/>
    <w:rsid w:val="00C47A8B"/>
    <w:rsid w:val="00C56EFB"/>
    <w:rsid w:val="00C6731C"/>
    <w:rsid w:val="00C8341B"/>
    <w:rsid w:val="00C85056"/>
    <w:rsid w:val="00C94396"/>
    <w:rsid w:val="00CC2E03"/>
    <w:rsid w:val="00CD10F9"/>
    <w:rsid w:val="00CF2050"/>
    <w:rsid w:val="00CF61EA"/>
    <w:rsid w:val="00D05050"/>
    <w:rsid w:val="00D1682A"/>
    <w:rsid w:val="00D37245"/>
    <w:rsid w:val="00D551C3"/>
    <w:rsid w:val="00D717F1"/>
    <w:rsid w:val="00D7778F"/>
    <w:rsid w:val="00D80E4B"/>
    <w:rsid w:val="00DA0929"/>
    <w:rsid w:val="00DE0FFE"/>
    <w:rsid w:val="00DE12BA"/>
    <w:rsid w:val="00DE5614"/>
    <w:rsid w:val="00E02786"/>
    <w:rsid w:val="00E4299C"/>
    <w:rsid w:val="00E56619"/>
    <w:rsid w:val="00E62B1B"/>
    <w:rsid w:val="00EA0740"/>
    <w:rsid w:val="00EB43D9"/>
    <w:rsid w:val="00EC48FC"/>
    <w:rsid w:val="00ED5463"/>
    <w:rsid w:val="00EF36B7"/>
    <w:rsid w:val="00F70BEC"/>
    <w:rsid w:val="00F7682F"/>
    <w:rsid w:val="00F904A4"/>
    <w:rsid w:val="00FB5233"/>
    <w:rsid w:val="00FD3F41"/>
    <w:rsid w:val="00FF7091"/>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FF48C"/>
  <w15:docId w15:val="{B7FDFB7F-7D3B-4CB7-9E18-E5B85D78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EA"/>
  </w:style>
  <w:style w:type="paragraph" w:styleId="Heading3">
    <w:name w:val="heading 3"/>
    <w:basedOn w:val="Normal"/>
    <w:link w:val="Heading3Char"/>
    <w:uiPriority w:val="9"/>
    <w:qFormat/>
    <w:rsid w:val="00B80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63"/>
  </w:style>
  <w:style w:type="paragraph" w:styleId="Footer">
    <w:name w:val="footer"/>
    <w:basedOn w:val="Normal"/>
    <w:link w:val="FooterChar"/>
    <w:uiPriority w:val="99"/>
    <w:unhideWhenUsed/>
    <w:rsid w:val="00ED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63"/>
  </w:style>
  <w:style w:type="table" w:styleId="TableGrid">
    <w:name w:val="Table Grid"/>
    <w:basedOn w:val="TableNormal"/>
    <w:uiPriority w:val="59"/>
    <w:rsid w:val="00ED54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3"/>
    <w:rPr>
      <w:rFonts w:ascii="Tahoma" w:hAnsi="Tahoma" w:cs="Tahoma"/>
      <w:sz w:val="16"/>
      <w:szCs w:val="16"/>
    </w:rPr>
  </w:style>
  <w:style w:type="paragraph" w:styleId="ListParagraph">
    <w:name w:val="List Paragraph"/>
    <w:basedOn w:val="Normal"/>
    <w:uiPriority w:val="34"/>
    <w:qFormat/>
    <w:rsid w:val="005E0BB8"/>
    <w:pPr>
      <w:ind w:left="720"/>
      <w:contextualSpacing/>
    </w:pPr>
  </w:style>
  <w:style w:type="paragraph" w:customStyle="1" w:styleId="TextBlock">
    <w:name w:val="Text Block"/>
    <w:basedOn w:val="Normal"/>
    <w:link w:val="TextBlockChar"/>
    <w:qFormat/>
    <w:rsid w:val="009335EA"/>
    <w:pPr>
      <w:contextualSpacing/>
    </w:pPr>
  </w:style>
  <w:style w:type="character" w:customStyle="1" w:styleId="TextBlockChar">
    <w:name w:val="Text Block Char"/>
    <w:basedOn w:val="DefaultParagraphFont"/>
    <w:link w:val="TextBlock"/>
    <w:rsid w:val="009335EA"/>
  </w:style>
  <w:style w:type="character" w:styleId="Hyperlink">
    <w:name w:val="Hyperlink"/>
    <w:basedOn w:val="DefaultParagraphFont"/>
    <w:uiPriority w:val="99"/>
    <w:unhideWhenUsed/>
    <w:rsid w:val="00A5567A"/>
    <w:rPr>
      <w:color w:val="0000FF" w:themeColor="hyperlink"/>
      <w:u w:val="single"/>
    </w:rPr>
  </w:style>
  <w:style w:type="character" w:customStyle="1" w:styleId="Heading3Char">
    <w:name w:val="Heading 3 Char"/>
    <w:basedOn w:val="DefaultParagraphFont"/>
    <w:link w:val="Heading3"/>
    <w:uiPriority w:val="9"/>
    <w:rsid w:val="00B802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0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1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657">
      <w:bodyDiv w:val="1"/>
      <w:marLeft w:val="0"/>
      <w:marRight w:val="0"/>
      <w:marTop w:val="0"/>
      <w:marBottom w:val="0"/>
      <w:divBdr>
        <w:top w:val="none" w:sz="0" w:space="0" w:color="auto"/>
        <w:left w:val="none" w:sz="0" w:space="0" w:color="auto"/>
        <w:bottom w:val="none" w:sz="0" w:space="0" w:color="auto"/>
        <w:right w:val="none" w:sz="0" w:space="0" w:color="auto"/>
      </w:divBdr>
    </w:div>
    <w:div w:id="207423258">
      <w:bodyDiv w:val="1"/>
      <w:marLeft w:val="0"/>
      <w:marRight w:val="0"/>
      <w:marTop w:val="0"/>
      <w:marBottom w:val="0"/>
      <w:divBdr>
        <w:top w:val="none" w:sz="0" w:space="0" w:color="auto"/>
        <w:left w:val="none" w:sz="0" w:space="0" w:color="auto"/>
        <w:bottom w:val="none" w:sz="0" w:space="0" w:color="auto"/>
        <w:right w:val="none" w:sz="0" w:space="0" w:color="auto"/>
      </w:divBdr>
    </w:div>
    <w:div w:id="250745093">
      <w:bodyDiv w:val="1"/>
      <w:marLeft w:val="0"/>
      <w:marRight w:val="0"/>
      <w:marTop w:val="0"/>
      <w:marBottom w:val="0"/>
      <w:divBdr>
        <w:top w:val="none" w:sz="0" w:space="0" w:color="auto"/>
        <w:left w:val="none" w:sz="0" w:space="0" w:color="auto"/>
        <w:bottom w:val="none" w:sz="0" w:space="0" w:color="auto"/>
        <w:right w:val="none" w:sz="0" w:space="0" w:color="auto"/>
      </w:divBdr>
    </w:div>
    <w:div w:id="328797230">
      <w:bodyDiv w:val="1"/>
      <w:marLeft w:val="0"/>
      <w:marRight w:val="0"/>
      <w:marTop w:val="0"/>
      <w:marBottom w:val="0"/>
      <w:divBdr>
        <w:top w:val="none" w:sz="0" w:space="0" w:color="auto"/>
        <w:left w:val="none" w:sz="0" w:space="0" w:color="auto"/>
        <w:bottom w:val="none" w:sz="0" w:space="0" w:color="auto"/>
        <w:right w:val="none" w:sz="0" w:space="0" w:color="auto"/>
      </w:divBdr>
    </w:div>
    <w:div w:id="625621713">
      <w:bodyDiv w:val="1"/>
      <w:marLeft w:val="0"/>
      <w:marRight w:val="0"/>
      <w:marTop w:val="0"/>
      <w:marBottom w:val="0"/>
      <w:divBdr>
        <w:top w:val="none" w:sz="0" w:space="0" w:color="auto"/>
        <w:left w:val="none" w:sz="0" w:space="0" w:color="auto"/>
        <w:bottom w:val="none" w:sz="0" w:space="0" w:color="auto"/>
        <w:right w:val="none" w:sz="0" w:space="0" w:color="auto"/>
      </w:divBdr>
    </w:div>
    <w:div w:id="683241722">
      <w:bodyDiv w:val="1"/>
      <w:marLeft w:val="0"/>
      <w:marRight w:val="0"/>
      <w:marTop w:val="0"/>
      <w:marBottom w:val="0"/>
      <w:divBdr>
        <w:top w:val="none" w:sz="0" w:space="0" w:color="auto"/>
        <w:left w:val="none" w:sz="0" w:space="0" w:color="auto"/>
        <w:bottom w:val="none" w:sz="0" w:space="0" w:color="auto"/>
        <w:right w:val="none" w:sz="0" w:space="0" w:color="auto"/>
      </w:divBdr>
    </w:div>
    <w:div w:id="858081816">
      <w:bodyDiv w:val="1"/>
      <w:marLeft w:val="0"/>
      <w:marRight w:val="0"/>
      <w:marTop w:val="0"/>
      <w:marBottom w:val="0"/>
      <w:divBdr>
        <w:top w:val="none" w:sz="0" w:space="0" w:color="auto"/>
        <w:left w:val="none" w:sz="0" w:space="0" w:color="auto"/>
        <w:bottom w:val="none" w:sz="0" w:space="0" w:color="auto"/>
        <w:right w:val="none" w:sz="0" w:space="0" w:color="auto"/>
      </w:divBdr>
    </w:div>
    <w:div w:id="1012418045">
      <w:bodyDiv w:val="1"/>
      <w:marLeft w:val="0"/>
      <w:marRight w:val="0"/>
      <w:marTop w:val="0"/>
      <w:marBottom w:val="0"/>
      <w:divBdr>
        <w:top w:val="none" w:sz="0" w:space="0" w:color="auto"/>
        <w:left w:val="none" w:sz="0" w:space="0" w:color="auto"/>
        <w:bottom w:val="none" w:sz="0" w:space="0" w:color="auto"/>
        <w:right w:val="none" w:sz="0" w:space="0" w:color="auto"/>
      </w:divBdr>
    </w:div>
    <w:div w:id="1268780230">
      <w:bodyDiv w:val="1"/>
      <w:marLeft w:val="0"/>
      <w:marRight w:val="0"/>
      <w:marTop w:val="0"/>
      <w:marBottom w:val="0"/>
      <w:divBdr>
        <w:top w:val="none" w:sz="0" w:space="0" w:color="auto"/>
        <w:left w:val="none" w:sz="0" w:space="0" w:color="auto"/>
        <w:bottom w:val="none" w:sz="0" w:space="0" w:color="auto"/>
        <w:right w:val="none" w:sz="0" w:space="0" w:color="auto"/>
      </w:divBdr>
    </w:div>
    <w:div w:id="1504903409">
      <w:bodyDiv w:val="1"/>
      <w:marLeft w:val="0"/>
      <w:marRight w:val="0"/>
      <w:marTop w:val="0"/>
      <w:marBottom w:val="0"/>
      <w:divBdr>
        <w:top w:val="none" w:sz="0" w:space="0" w:color="auto"/>
        <w:left w:val="none" w:sz="0" w:space="0" w:color="auto"/>
        <w:bottom w:val="none" w:sz="0" w:space="0" w:color="auto"/>
        <w:right w:val="none" w:sz="0" w:space="0" w:color="auto"/>
      </w:divBdr>
    </w:div>
    <w:div w:id="15933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Meleady, Jennifer L. (OEM)</dc:creator>
  <cp:keywords>template;letterhead;letter;MOEM</cp:keywords>
  <cp:lastModifiedBy>Wallace, James W. (BCFD)</cp:lastModifiedBy>
  <cp:revision>2</cp:revision>
  <cp:lastPrinted>2017-08-11T20:58:00Z</cp:lastPrinted>
  <dcterms:created xsi:type="dcterms:W3CDTF">2022-06-14T22:15:00Z</dcterms:created>
  <dcterms:modified xsi:type="dcterms:W3CDTF">2022-06-14T22:15:00Z</dcterms:modified>
</cp:coreProperties>
</file>